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8E332" w14:textId="72D6CE91" w:rsidR="0002239F" w:rsidRDefault="004555C0">
      <w:r>
        <w:t>Jel 3,14–22</w:t>
      </w:r>
    </w:p>
    <w:p w14:paraId="0EFB1286" w14:textId="77777777" w:rsidR="004555C0" w:rsidRDefault="004555C0"/>
    <w:p w14:paraId="0CD7B244" w14:textId="694465F6" w:rsidR="002E5C95" w:rsidRDefault="00C80AC4">
      <w:r>
        <w:t xml:space="preserve">Hét levél hét gyülekezetnek – hét </w:t>
      </w:r>
      <w:r w:rsidR="00125CB7">
        <w:t>üzenet Krisztustól</w:t>
      </w:r>
      <w:r>
        <w:t xml:space="preserve"> a Gyülekezetnek.</w:t>
      </w:r>
      <w:r w:rsidR="00492D1A">
        <w:t xml:space="preserve"> Minden gyülekezet, minden hívő közösség, különböző korszakokban is, ugyanahhoz a testhez tartozik, aminek Krisztus a feje, ugyanaz a menyasszony, akinek Krisztus a Vőlegénye.</w:t>
      </w:r>
    </w:p>
    <w:p w14:paraId="01882A0F" w14:textId="02558774" w:rsidR="00587B5A" w:rsidRDefault="00EE5973">
      <w:r>
        <w:t>Különböző gyülekezetekhez különböző üzenetek: Jézus Krisztus ismeri őket személyesen</w:t>
      </w:r>
      <w:r w:rsidR="00D0273D">
        <w:t>, ahogyan engem is.</w:t>
      </w:r>
      <w:r w:rsidR="00E94484">
        <w:t xml:space="preserve"> Tudja, milyen a hitem, tudja, miben tértem el</w:t>
      </w:r>
      <w:r w:rsidR="0091375B">
        <w:t xml:space="preserve"> tőle</w:t>
      </w:r>
      <w:r w:rsidR="00E94484">
        <w:t>, és hív megtérésre.</w:t>
      </w:r>
      <w:r w:rsidR="00AE2493">
        <w:t xml:space="preserve"> </w:t>
      </w:r>
      <w:r w:rsidR="0022702A">
        <w:t xml:space="preserve">Tudja, miből kell megtérnem. </w:t>
      </w:r>
      <w:r w:rsidR="007E6C13">
        <w:t>„Aki győz…” – mondja, és ígéreteket tesz. Azt, akarja, hogy minden gyülekezet és minden hívő győztes legyen</w:t>
      </w:r>
      <w:r w:rsidR="006B5067">
        <w:t>; én is győzzek.</w:t>
      </w:r>
    </w:p>
    <w:p w14:paraId="20F088D5" w14:textId="0D6FBE5F" w:rsidR="006B5067" w:rsidRDefault="00620263">
      <w:r>
        <w:t>De győzni csak Ővele lehet. Ezért jön, szól, mert azt akarja, hogy vele éljek, vele harcoljak.</w:t>
      </w:r>
    </w:p>
    <w:p w14:paraId="1333B8A3" w14:textId="038F50C9" w:rsidR="00DC4177" w:rsidRDefault="004F579B">
      <w:r>
        <w:t>Bemutatkozik, mindegyik levélben másképpen.</w:t>
      </w:r>
      <w:r w:rsidR="00D16BE3">
        <w:t xml:space="preserve"> Itt azt mondja: Ő az Ámen.</w:t>
      </w:r>
      <w:r w:rsidR="00977AFC">
        <w:t xml:space="preserve"> Isten ígéreteinek a beteljesedése (2Kor 1,20), hű és igaz tanúja annak, hogy Isten meg akarja menteni a bűnös, elveszett embert</w:t>
      </w:r>
      <w:r w:rsidR="00330A5F">
        <w:t>: a halálával tett erről bizonyságot.</w:t>
      </w:r>
      <w:r w:rsidR="00DA0BCE">
        <w:t xml:space="preserve"> Ő az Isten teremtésének kezdete: </w:t>
      </w:r>
      <w:r w:rsidR="00E1550D">
        <w:t>ott volt a teremtésnél, de teremtménnyé, emberré is lett; minden „benne, általa és reá nézve” teremtetett</w:t>
      </w:r>
      <w:r w:rsidR="00613FB1">
        <w:t xml:space="preserve">, </w:t>
      </w:r>
      <w:r w:rsidR="00F64BBF">
        <w:t>és azzal, hogy újjáteremtett minket, az Övéi lettünk.</w:t>
      </w:r>
      <w:r w:rsidR="00207151">
        <w:t xml:space="preserve"> A </w:t>
      </w:r>
      <w:proofErr w:type="spellStart"/>
      <w:r w:rsidR="00207151">
        <w:t>laodi</w:t>
      </w:r>
      <w:r w:rsidR="003814CF">
        <w:t>c</w:t>
      </w:r>
      <w:r w:rsidR="00207151">
        <w:t>eaiaknak</w:t>
      </w:r>
      <w:proofErr w:type="spellEnd"/>
      <w:r w:rsidR="00207151">
        <w:t xml:space="preserve"> is ezt mondja:</w:t>
      </w:r>
      <w:r w:rsidR="00F13886">
        <w:t xml:space="preserve"> ti tudjátok, ki vagyok, mit tettem értetek, tudjátok, hogy </w:t>
      </w:r>
      <w:proofErr w:type="spellStart"/>
      <w:r w:rsidR="00F13886">
        <w:t>újjászültelek</w:t>
      </w:r>
      <w:proofErr w:type="spellEnd"/>
      <w:r w:rsidR="00F13886">
        <w:t xml:space="preserve"> titeket, az enyémek vagytok.</w:t>
      </w:r>
    </w:p>
    <w:p w14:paraId="335176C7" w14:textId="4BED839D" w:rsidR="00554D76" w:rsidRDefault="00554D76">
      <w:r>
        <w:t>Folytatja: most is az enyém vagy, és tudok cselekedeteidről.</w:t>
      </w:r>
      <w:r w:rsidR="001F2E0C">
        <w:t xml:space="preserve"> Tudom, hogy amikor befogadtad az </w:t>
      </w:r>
      <w:r w:rsidR="00746BA4">
        <w:t>evangéliumot</w:t>
      </w:r>
      <w:r w:rsidR="001F2E0C">
        <w:t>, örömmel fogadtad.</w:t>
      </w:r>
      <w:r w:rsidR="009B6B0F">
        <w:t xml:space="preserve"> Lehetett tanítani</w:t>
      </w:r>
      <w:r w:rsidR="00A44FA2">
        <w:t xml:space="preserve"> téged.</w:t>
      </w:r>
      <w:r w:rsidR="00FA4D4F">
        <w:t xml:space="preserve"> (A </w:t>
      </w:r>
      <w:proofErr w:type="spellStart"/>
      <w:r w:rsidR="00FA4D4F">
        <w:t>laodiceai</w:t>
      </w:r>
      <w:proofErr w:type="spellEnd"/>
      <w:r w:rsidR="00FA4D4F">
        <w:t xml:space="preserve"> gyülekezet a </w:t>
      </w:r>
      <w:proofErr w:type="spellStart"/>
      <w:r w:rsidR="00FA4D4F">
        <w:t>kolosséinak</w:t>
      </w:r>
      <w:proofErr w:type="spellEnd"/>
      <w:r w:rsidR="00FA4D4F">
        <w:t xml:space="preserve"> a „testvérgyülekezete” volt, szoros kapcsolatban volt vele</w:t>
      </w:r>
      <w:r w:rsidR="00684CB3">
        <w:t>.</w:t>
      </w:r>
      <w:r w:rsidR="00FA4D4F">
        <w:t xml:space="preserve"> </w:t>
      </w:r>
      <w:r w:rsidR="00684CB3">
        <w:t>U</w:t>
      </w:r>
      <w:r w:rsidR="00FA4D4F">
        <w:t>gyanazokat a tanításokat kapták</w:t>
      </w:r>
      <w:r w:rsidR="000426C3">
        <w:t xml:space="preserve">: Pál a </w:t>
      </w:r>
      <w:proofErr w:type="spellStart"/>
      <w:r w:rsidR="000426C3">
        <w:t>kolosséi</w:t>
      </w:r>
      <w:proofErr w:type="spellEnd"/>
      <w:r w:rsidR="000426C3">
        <w:t xml:space="preserve"> levelet nekik is szánta. </w:t>
      </w:r>
      <w:proofErr w:type="spellStart"/>
      <w:r w:rsidR="000426C3">
        <w:t>Kol</w:t>
      </w:r>
      <w:proofErr w:type="spellEnd"/>
      <w:r w:rsidR="000426C3">
        <w:t xml:space="preserve"> 4,15–16</w:t>
      </w:r>
      <w:r w:rsidR="008A583F">
        <w:t>)</w:t>
      </w:r>
      <w:r w:rsidR="00550625">
        <w:t xml:space="preserve"> – De tudok a mostani cselekedeteidről is.</w:t>
      </w:r>
      <w:r w:rsidR="00124D28">
        <w:t xml:space="preserve"> Nem itt kellene tartanod. Kezdetben forró voltál, most langyos vagy.</w:t>
      </w:r>
      <w:r w:rsidR="00205CB5">
        <w:t xml:space="preserve"> Akkor</w:t>
      </w:r>
      <w:r w:rsidR="00F55A35">
        <w:t xml:space="preserve"> lehetett téged arra biztatni: „az </w:t>
      </w:r>
      <w:proofErr w:type="spellStart"/>
      <w:r w:rsidR="00F55A35">
        <w:t>odafennvalókkal</w:t>
      </w:r>
      <w:proofErr w:type="spellEnd"/>
      <w:r w:rsidR="00F55A35">
        <w:t xml:space="preserve"> törődjetek, ne a földiekkel” (</w:t>
      </w:r>
      <w:proofErr w:type="spellStart"/>
      <w:r w:rsidR="00F55A35">
        <w:t>Kol</w:t>
      </w:r>
      <w:proofErr w:type="spellEnd"/>
      <w:r w:rsidR="00F55A35">
        <w:t xml:space="preserve"> 3,2),</w:t>
      </w:r>
      <w:r w:rsidR="00DB3B70">
        <w:t xml:space="preserve"> most </w:t>
      </w:r>
      <w:r w:rsidR="00BC60E5">
        <w:t xml:space="preserve">csak a földiekkel törődsz, és </w:t>
      </w:r>
      <w:r w:rsidR="00DB3B70">
        <w:t>azt mondod: „gazdag vagyok, nincs szükségem semmire”</w:t>
      </w:r>
      <w:r w:rsidR="00BC60E5">
        <w:t>.</w:t>
      </w:r>
    </w:p>
    <w:p w14:paraId="71DF062F" w14:textId="094CEBCA" w:rsidR="0092755C" w:rsidRDefault="00D24BB8" w:rsidP="0092755C">
      <w:r>
        <w:t>„Bár hideg volnál vagy forró.”</w:t>
      </w:r>
      <w:r w:rsidR="00947385">
        <w:t xml:space="preserve"> A hívő legyen forró: legyen benne az a tűz, amit Jézus bocsátott a földre (</w:t>
      </w:r>
      <w:proofErr w:type="spellStart"/>
      <w:r w:rsidR="00947385">
        <w:t>Lk</w:t>
      </w:r>
      <w:proofErr w:type="spellEnd"/>
      <w:r w:rsidR="00947385">
        <w:t xml:space="preserve"> 12,49)</w:t>
      </w:r>
      <w:r w:rsidR="00431215">
        <w:t>.</w:t>
      </w:r>
      <w:r w:rsidR="00F00B56">
        <w:t xml:space="preserve"> Ha kihűlt, az Úr újra meggyújthatja.</w:t>
      </w:r>
      <w:r w:rsidR="00CF5584">
        <w:t xml:space="preserve"> A langyos hívő, mint a langyos víz, mindenkinek kellemes – és nem is akar ebből kijönni.</w:t>
      </w:r>
      <w:r w:rsidR="00E138C3">
        <w:t xml:space="preserve"> Megelégedett magával</w:t>
      </w:r>
      <w:r w:rsidR="006F018C">
        <w:t>, és így szól</w:t>
      </w:r>
      <w:r w:rsidR="00E138C3">
        <w:t>: meggazdagodtam, nincs szükségem semmire.</w:t>
      </w:r>
      <w:r w:rsidR="00B25A9A">
        <w:t xml:space="preserve"> </w:t>
      </w:r>
      <w:r w:rsidR="00872118">
        <w:t xml:space="preserve">Nem kell neki </w:t>
      </w:r>
      <w:r w:rsidR="00D95507">
        <w:t>Krisztus, és nem kellenek az Ő ajándékai sem.</w:t>
      </w:r>
      <w:r w:rsidR="00A701D0">
        <w:t xml:space="preserve"> Nem akarja azt a kincset gyűjteni, ami megmarad (</w:t>
      </w:r>
      <w:proofErr w:type="spellStart"/>
      <w:r w:rsidR="00A701D0">
        <w:t>Mt</w:t>
      </w:r>
      <w:proofErr w:type="spellEnd"/>
      <w:r w:rsidR="00A701D0">
        <w:t xml:space="preserve"> 6,20).</w:t>
      </w:r>
    </w:p>
    <w:p w14:paraId="2EBB78D4" w14:textId="7EC9B143" w:rsidR="00A06C2B" w:rsidRDefault="00A701D0">
      <w:r>
        <w:t>Súlyos ennek a következménye</w:t>
      </w:r>
      <w:r w:rsidR="005E0964">
        <w:t>.</w:t>
      </w:r>
      <w:r>
        <w:t xml:space="preserve"> </w:t>
      </w:r>
      <w:r w:rsidR="005E0964">
        <w:t xml:space="preserve">Azt mondja Jézus: </w:t>
      </w:r>
      <w:r>
        <w:t>„kivetlek a számból”</w:t>
      </w:r>
      <w:r w:rsidR="005E0964">
        <w:t>, ebben az állapotban te sem kellesz nekem.</w:t>
      </w:r>
      <w:r w:rsidR="00404D0B">
        <w:t xml:space="preserve"> Mégis hív, hogy térjek meg</w:t>
      </w:r>
      <w:r w:rsidR="004C0DF4">
        <w:t xml:space="preserve"> – mert szeret, ezért megfedd és megfenyít.</w:t>
      </w:r>
    </w:p>
    <w:p w14:paraId="6138FEEA" w14:textId="1B11E2C9" w:rsidR="004C0DF4" w:rsidRDefault="000F6055">
      <w:r>
        <w:t>Az arany, a szemgyógyító ír, a ruha a gazdagságot jelentették.</w:t>
      </w:r>
      <w:r w:rsidR="00FF207A">
        <w:t xml:space="preserve"> Erre a gazdagságra voltak büszkék a </w:t>
      </w:r>
      <w:proofErr w:type="spellStart"/>
      <w:r w:rsidR="00FF207A">
        <w:t>laodiceaiak</w:t>
      </w:r>
      <w:proofErr w:type="spellEnd"/>
      <w:r w:rsidR="00FF207A">
        <w:t>, ez adta nekik a hamis biztonságot.</w:t>
      </w:r>
      <w:r w:rsidR="00A41F1D">
        <w:t xml:space="preserve"> „Tanácsolom neked…” – mit ajánl ezekkel szemben Krisztus?</w:t>
      </w:r>
      <w:r w:rsidR="00315B69">
        <w:t xml:space="preserve"> Tűzben megpróbált aranyat: </w:t>
      </w:r>
      <w:r w:rsidR="002156FC">
        <w:t>hitet, amely értékesebb az aranynál</w:t>
      </w:r>
      <w:r w:rsidR="001B7DD5">
        <w:t>, amely az Ő megjelenésekor is</w:t>
      </w:r>
      <w:r w:rsidR="007747E1">
        <w:t xml:space="preserve"> dicséretet nyer (1Pt 1,7).</w:t>
      </w:r>
      <w:r w:rsidR="00136B74">
        <w:t xml:space="preserve"> Újra meg kell tanulnunk felfelé nézni, és nem a látható, kézzelfogható dolgokban bízni.</w:t>
      </w:r>
      <w:r w:rsidR="00D3432D">
        <w:t xml:space="preserve"> Ha valaki gazdag, legyen képes azt elengedni,</w:t>
      </w:r>
      <w:r w:rsidR="00260B4E">
        <w:t xml:space="preserve"> ne féljen attól, hogy esetleg elveszíti.</w:t>
      </w:r>
      <w:r w:rsidR="00255AF3">
        <w:t xml:space="preserve"> – Fehér ruhát</w:t>
      </w:r>
      <w:r w:rsidR="00CC6B90">
        <w:t>, mert enélkül mezítelenek vagyunk</w:t>
      </w:r>
      <w:r w:rsidR="004E68D1">
        <w:t>:</w:t>
      </w:r>
      <w:r w:rsidR="0096078E">
        <w:t xml:space="preserve"> látszik rajtunk mindaz, ami szégyenletes.</w:t>
      </w:r>
      <w:r w:rsidR="00FE25C0">
        <w:t xml:space="preserve"> Isten látja a bűneinket</w:t>
      </w:r>
      <w:r w:rsidR="0036168D">
        <w:t xml:space="preserve"> – kivéve</w:t>
      </w:r>
      <w:r w:rsidR="00FB65A3">
        <w:t>,</w:t>
      </w:r>
      <w:r w:rsidR="0036168D">
        <w:t xml:space="preserve"> ha benne vagyunk Krisztusban.</w:t>
      </w:r>
      <w:r w:rsidR="00FB65A3">
        <w:t xml:space="preserve"> Ne akarjunk </w:t>
      </w:r>
      <w:proofErr w:type="spellStart"/>
      <w:r w:rsidR="00FB65A3">
        <w:t>Őnélküle</w:t>
      </w:r>
      <w:proofErr w:type="spellEnd"/>
      <w:r w:rsidR="00FB65A3">
        <w:t xml:space="preserve"> „kitűnni”, saját cselekedetekkel tetszeni Istennek.</w:t>
      </w:r>
      <w:r w:rsidR="007F3E0B">
        <w:t xml:space="preserve"> – </w:t>
      </w:r>
      <w:r w:rsidR="000E5A63">
        <w:t>Szemgyógyító írt, hogy lássunk.</w:t>
      </w:r>
      <w:r w:rsidR="00454EB2">
        <w:t xml:space="preserve"> Amikor Jézus meggyógyított egy vakot, az Őt látta először.</w:t>
      </w:r>
      <w:r w:rsidR="00EE280B">
        <w:t xml:space="preserve"> Nek</w:t>
      </w:r>
      <w:r w:rsidR="00FC07F8">
        <w:t>em</w:t>
      </w:r>
      <w:r w:rsidR="00EE280B">
        <w:t xml:space="preserve"> is Őt kell látn</w:t>
      </w:r>
      <w:r w:rsidR="00FC07F8">
        <w:t>om</w:t>
      </w:r>
      <w:r w:rsidR="004A41A9">
        <w:t xml:space="preserve"> elősz</w:t>
      </w:r>
      <w:r w:rsidR="00E72AF0">
        <w:t>ör</w:t>
      </w:r>
      <w:r w:rsidR="003B2E11">
        <w:t>.</w:t>
      </w:r>
      <w:r w:rsidR="00F30A69">
        <w:t xml:space="preserve"> A meggyógyított vak „követte Őt az úton” (Mk 10,52), nekem is követnem kell.</w:t>
      </w:r>
      <w:r w:rsidR="00F64EC4">
        <w:t xml:space="preserve"> Így tanulom meg azt, hogy úgy lássak mindent, ahogyan Ő:</w:t>
      </w:r>
      <w:r w:rsidR="00191168">
        <w:t xml:space="preserve"> a világot, hogy nem ez az igazi otthonom</w:t>
      </w:r>
      <w:r w:rsidR="00A61109">
        <w:t>.</w:t>
      </w:r>
      <w:r w:rsidR="00191168">
        <w:t xml:space="preserve"> </w:t>
      </w:r>
      <w:r w:rsidR="00A61109">
        <w:t>Önmagamat úgy, mint az Ő megváltottját; a régi természetemet, mint ami ellen küzdenem kell.</w:t>
      </w:r>
      <w:r w:rsidR="00A61109">
        <w:t xml:space="preserve"> </w:t>
      </w:r>
      <w:r w:rsidR="000035DF">
        <w:t xml:space="preserve">A hívőket úgy, mint a testvéreimet, akik ugyanúgy harcolnak, és akiken „ugyanazok a szenvedések telnek be” (1Pt 5,9). </w:t>
      </w:r>
      <w:r w:rsidR="00A61109">
        <w:t>Más</w:t>
      </w:r>
      <w:r w:rsidR="00191168">
        <w:t xml:space="preserve"> embereket úgy, mint elveszetteket, akiknek Jézusra van szükségük.</w:t>
      </w:r>
      <w:r w:rsidR="00491C9B">
        <w:t xml:space="preserve"> </w:t>
      </w:r>
      <w:r w:rsidR="00A61109">
        <w:t xml:space="preserve">Az erőmet, az időmet, a vagyonomat úgy, mint amivel </w:t>
      </w:r>
      <w:r w:rsidR="00D70FC5">
        <w:t>Őt szolgálhatom.</w:t>
      </w:r>
    </w:p>
    <w:p w14:paraId="62947F4B" w14:textId="77777777" w:rsidR="00E8672C" w:rsidRDefault="0066634C">
      <w:r>
        <w:lastRenderedPageBreak/>
        <w:t>Az ajtó előtt áll és zörget</w:t>
      </w:r>
      <w:r w:rsidR="0061762F">
        <w:t xml:space="preserve"> – a langyos hívő ajtaja előtt is.</w:t>
      </w:r>
      <w:r w:rsidR="0023371F">
        <w:t xml:space="preserve"> Ha megnyitom, akkor újra </w:t>
      </w:r>
      <w:r w:rsidR="006730AD">
        <w:t>láthatom Őt, közösségem lesz vele, felforrósít</w:t>
      </w:r>
      <w:r w:rsidR="00610E99">
        <w:t>.</w:t>
      </w:r>
      <w:r w:rsidR="005D09C3">
        <w:t xml:space="preserve"> Újra harcba küld a régi énem ellen és másokért.</w:t>
      </w:r>
      <w:r w:rsidR="00C91FA1">
        <w:t xml:space="preserve"> Ő győzött, és nekem is az Ő győzelmét ígéri.</w:t>
      </w:r>
    </w:p>
    <w:p w14:paraId="49965822" w14:textId="63AE38F2" w:rsidR="00EA0E55" w:rsidRDefault="00312DFC">
      <w:r>
        <w:t xml:space="preserve">A Lélek a gyülekezeteknek szól: </w:t>
      </w:r>
      <w:r w:rsidR="008C4C3B">
        <w:t>minden gyülekezethez, benne</w:t>
      </w:r>
      <w:r w:rsidR="00760B14">
        <w:t xml:space="preserve"> minden hívőhöz. Akinek van füle, hallja meg, könyörögjön a gyülekezetéért, a hívőkért, hogy</w:t>
      </w:r>
      <w:r w:rsidR="003960F9">
        <w:t xml:space="preserve"> ne maradjunk langyosak, </w:t>
      </w:r>
      <w:r w:rsidR="00C43044">
        <w:t xml:space="preserve">lássuk Jézust, </w:t>
      </w:r>
      <w:r w:rsidR="0095315B">
        <w:t>lássuk, mire hívott el minket, kívánjuk az „</w:t>
      </w:r>
      <w:proofErr w:type="spellStart"/>
      <w:r w:rsidR="0095315B">
        <w:t>odafennvalókat</w:t>
      </w:r>
      <w:proofErr w:type="spellEnd"/>
      <w:r w:rsidR="0095315B">
        <w:t xml:space="preserve">”, az Ő gazdagságát, és </w:t>
      </w:r>
      <w:r w:rsidR="00594E01">
        <w:t>hitet, amivel győzhetünk a világ felett (1Jn 5,4).</w:t>
      </w:r>
    </w:p>
    <w:p w14:paraId="71A4FC74" w14:textId="77777777" w:rsidR="00594E01" w:rsidRDefault="00594E01"/>
    <w:p w14:paraId="34621612" w14:textId="77777777" w:rsidR="00D61864" w:rsidRDefault="00D61864"/>
    <w:p w14:paraId="410666C8" w14:textId="6658AE1E" w:rsidR="008B1A01" w:rsidRDefault="008B1A01">
      <w:r>
        <w:t>Jel 7,14–15</w:t>
      </w:r>
    </w:p>
    <w:p w14:paraId="342678C6" w14:textId="160AAE10" w:rsidR="00D61864" w:rsidRDefault="00B511C0" w:rsidP="00B511C0">
      <w:r>
        <w:t>„Ezek azok, akik a nagy nyomorúságból jöttek, és megmosták ruhájukat, és megfehérítették a Bárány vérében.</w:t>
      </w:r>
      <w:r>
        <w:t xml:space="preserve"> </w:t>
      </w:r>
      <w:r>
        <w:t>Ezért vannak az Isten trónusa előtt, és szolgálják őt éjjel és nappal az ő templomában, és a trónuson ülő velük lakik.</w:t>
      </w:r>
      <w:r>
        <w:t>”</w:t>
      </w:r>
    </w:p>
    <w:p w14:paraId="1D00C4BB" w14:textId="77777777" w:rsidR="00B511C0" w:rsidRDefault="00B511C0" w:rsidP="00B511C0"/>
    <w:sectPr w:rsidR="00B51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BF"/>
    <w:rsid w:val="000035DF"/>
    <w:rsid w:val="0002239F"/>
    <w:rsid w:val="000426C3"/>
    <w:rsid w:val="000A2E69"/>
    <w:rsid w:val="000D7105"/>
    <w:rsid w:val="000D7B17"/>
    <w:rsid w:val="000E07FA"/>
    <w:rsid w:val="000E5A63"/>
    <w:rsid w:val="000F6055"/>
    <w:rsid w:val="001100F7"/>
    <w:rsid w:val="00124D28"/>
    <w:rsid w:val="00125CB7"/>
    <w:rsid w:val="00136B74"/>
    <w:rsid w:val="00191168"/>
    <w:rsid w:val="001B0BE3"/>
    <w:rsid w:val="001B7DD5"/>
    <w:rsid w:val="001D0879"/>
    <w:rsid w:val="001D44A5"/>
    <w:rsid w:val="001E0C17"/>
    <w:rsid w:val="001F2E0C"/>
    <w:rsid w:val="001F3E5C"/>
    <w:rsid w:val="00205CB5"/>
    <w:rsid w:val="00207151"/>
    <w:rsid w:val="002156FC"/>
    <w:rsid w:val="0022702A"/>
    <w:rsid w:val="0023371F"/>
    <w:rsid w:val="00255AF3"/>
    <w:rsid w:val="00260B4E"/>
    <w:rsid w:val="00270812"/>
    <w:rsid w:val="00274271"/>
    <w:rsid w:val="002B6128"/>
    <w:rsid w:val="002C5E6E"/>
    <w:rsid w:val="002D370C"/>
    <w:rsid w:val="002E5C95"/>
    <w:rsid w:val="003014E4"/>
    <w:rsid w:val="003016BB"/>
    <w:rsid w:val="00312DFC"/>
    <w:rsid w:val="00315B69"/>
    <w:rsid w:val="003161F3"/>
    <w:rsid w:val="00316935"/>
    <w:rsid w:val="0032244E"/>
    <w:rsid w:val="00330A5F"/>
    <w:rsid w:val="003407D5"/>
    <w:rsid w:val="00343B12"/>
    <w:rsid w:val="00347B49"/>
    <w:rsid w:val="00351011"/>
    <w:rsid w:val="0036168D"/>
    <w:rsid w:val="00365E82"/>
    <w:rsid w:val="00367532"/>
    <w:rsid w:val="003814CF"/>
    <w:rsid w:val="003960F9"/>
    <w:rsid w:val="003A68EB"/>
    <w:rsid w:val="003B04EE"/>
    <w:rsid w:val="003B2E11"/>
    <w:rsid w:val="003C5BE0"/>
    <w:rsid w:val="00404D0B"/>
    <w:rsid w:val="00413F41"/>
    <w:rsid w:val="00431215"/>
    <w:rsid w:val="00435E88"/>
    <w:rsid w:val="00437A9F"/>
    <w:rsid w:val="00442CB0"/>
    <w:rsid w:val="00454EB2"/>
    <w:rsid w:val="004555C0"/>
    <w:rsid w:val="00463CAD"/>
    <w:rsid w:val="00475A73"/>
    <w:rsid w:val="00485BC3"/>
    <w:rsid w:val="00491C9B"/>
    <w:rsid w:val="00492D1A"/>
    <w:rsid w:val="004A41A9"/>
    <w:rsid w:val="004A6076"/>
    <w:rsid w:val="004C0DF4"/>
    <w:rsid w:val="004C74C5"/>
    <w:rsid w:val="004D1B2C"/>
    <w:rsid w:val="004E68D1"/>
    <w:rsid w:val="004F2B9A"/>
    <w:rsid w:val="004F579B"/>
    <w:rsid w:val="0050019B"/>
    <w:rsid w:val="00520718"/>
    <w:rsid w:val="005455D9"/>
    <w:rsid w:val="00546B21"/>
    <w:rsid w:val="00550625"/>
    <w:rsid w:val="005512FD"/>
    <w:rsid w:val="00554D76"/>
    <w:rsid w:val="00587B5A"/>
    <w:rsid w:val="00594E01"/>
    <w:rsid w:val="005A3799"/>
    <w:rsid w:val="005D09C3"/>
    <w:rsid w:val="005E0964"/>
    <w:rsid w:val="00610E99"/>
    <w:rsid w:val="00613FB1"/>
    <w:rsid w:val="0061762F"/>
    <w:rsid w:val="00620263"/>
    <w:rsid w:val="0066634C"/>
    <w:rsid w:val="006730AD"/>
    <w:rsid w:val="00684CB3"/>
    <w:rsid w:val="006B5067"/>
    <w:rsid w:val="006C355C"/>
    <w:rsid w:val="006D10B9"/>
    <w:rsid w:val="006F018C"/>
    <w:rsid w:val="00736A73"/>
    <w:rsid w:val="007422D6"/>
    <w:rsid w:val="00746BA4"/>
    <w:rsid w:val="00760B14"/>
    <w:rsid w:val="007747E1"/>
    <w:rsid w:val="007D664A"/>
    <w:rsid w:val="007E617A"/>
    <w:rsid w:val="007E6C13"/>
    <w:rsid w:val="007F3E0B"/>
    <w:rsid w:val="007F63E4"/>
    <w:rsid w:val="008018BF"/>
    <w:rsid w:val="00813EA4"/>
    <w:rsid w:val="00872118"/>
    <w:rsid w:val="008822A9"/>
    <w:rsid w:val="00887CEC"/>
    <w:rsid w:val="008A19DE"/>
    <w:rsid w:val="008A583F"/>
    <w:rsid w:val="008B1A01"/>
    <w:rsid w:val="008C4C3B"/>
    <w:rsid w:val="008E3E42"/>
    <w:rsid w:val="008F07E9"/>
    <w:rsid w:val="0091375B"/>
    <w:rsid w:val="0091748B"/>
    <w:rsid w:val="0092755C"/>
    <w:rsid w:val="00937C1A"/>
    <w:rsid w:val="00947385"/>
    <w:rsid w:val="0095315B"/>
    <w:rsid w:val="0096078E"/>
    <w:rsid w:val="009660F6"/>
    <w:rsid w:val="00977AFC"/>
    <w:rsid w:val="00995D49"/>
    <w:rsid w:val="009B2868"/>
    <w:rsid w:val="009B42DF"/>
    <w:rsid w:val="009B6B0F"/>
    <w:rsid w:val="009C1B4C"/>
    <w:rsid w:val="009E345A"/>
    <w:rsid w:val="009E69F3"/>
    <w:rsid w:val="00A06C2B"/>
    <w:rsid w:val="00A07434"/>
    <w:rsid w:val="00A33FDA"/>
    <w:rsid w:val="00A41F1D"/>
    <w:rsid w:val="00A43FE6"/>
    <w:rsid w:val="00A44FA2"/>
    <w:rsid w:val="00A61109"/>
    <w:rsid w:val="00A701D0"/>
    <w:rsid w:val="00A7167B"/>
    <w:rsid w:val="00A82A04"/>
    <w:rsid w:val="00A84753"/>
    <w:rsid w:val="00A86318"/>
    <w:rsid w:val="00AC54A2"/>
    <w:rsid w:val="00AD0DC0"/>
    <w:rsid w:val="00AE2493"/>
    <w:rsid w:val="00B01DBF"/>
    <w:rsid w:val="00B25A9A"/>
    <w:rsid w:val="00B511C0"/>
    <w:rsid w:val="00B60954"/>
    <w:rsid w:val="00B6476A"/>
    <w:rsid w:val="00B74A4E"/>
    <w:rsid w:val="00B77C49"/>
    <w:rsid w:val="00B829A3"/>
    <w:rsid w:val="00B83020"/>
    <w:rsid w:val="00B9700A"/>
    <w:rsid w:val="00BA7490"/>
    <w:rsid w:val="00BB626E"/>
    <w:rsid w:val="00BC20E9"/>
    <w:rsid w:val="00BC60E5"/>
    <w:rsid w:val="00BF6219"/>
    <w:rsid w:val="00C43044"/>
    <w:rsid w:val="00C45B36"/>
    <w:rsid w:val="00C777CF"/>
    <w:rsid w:val="00C80AC4"/>
    <w:rsid w:val="00C85BCE"/>
    <w:rsid w:val="00C91FA1"/>
    <w:rsid w:val="00CA2C0D"/>
    <w:rsid w:val="00CC6B90"/>
    <w:rsid w:val="00CF5584"/>
    <w:rsid w:val="00D0273D"/>
    <w:rsid w:val="00D16BE3"/>
    <w:rsid w:val="00D24BB8"/>
    <w:rsid w:val="00D3432D"/>
    <w:rsid w:val="00D35102"/>
    <w:rsid w:val="00D45488"/>
    <w:rsid w:val="00D61864"/>
    <w:rsid w:val="00D61EC8"/>
    <w:rsid w:val="00D70FC5"/>
    <w:rsid w:val="00D80E66"/>
    <w:rsid w:val="00D95507"/>
    <w:rsid w:val="00DA0BCE"/>
    <w:rsid w:val="00DA285D"/>
    <w:rsid w:val="00DB3B70"/>
    <w:rsid w:val="00DC4177"/>
    <w:rsid w:val="00DD0F26"/>
    <w:rsid w:val="00DD4B6C"/>
    <w:rsid w:val="00DD694C"/>
    <w:rsid w:val="00DE19F0"/>
    <w:rsid w:val="00DE6C66"/>
    <w:rsid w:val="00E138C3"/>
    <w:rsid w:val="00E1550D"/>
    <w:rsid w:val="00E24AB4"/>
    <w:rsid w:val="00E63DDB"/>
    <w:rsid w:val="00E72AF0"/>
    <w:rsid w:val="00E83C4B"/>
    <w:rsid w:val="00E8672C"/>
    <w:rsid w:val="00E94484"/>
    <w:rsid w:val="00EA0E55"/>
    <w:rsid w:val="00ED5D46"/>
    <w:rsid w:val="00EE280B"/>
    <w:rsid w:val="00EE5973"/>
    <w:rsid w:val="00F00B56"/>
    <w:rsid w:val="00F13886"/>
    <w:rsid w:val="00F2622A"/>
    <w:rsid w:val="00F30A69"/>
    <w:rsid w:val="00F4529C"/>
    <w:rsid w:val="00F50FCB"/>
    <w:rsid w:val="00F549B4"/>
    <w:rsid w:val="00F55A35"/>
    <w:rsid w:val="00F61747"/>
    <w:rsid w:val="00F64BBF"/>
    <w:rsid w:val="00F64EC4"/>
    <w:rsid w:val="00F730A5"/>
    <w:rsid w:val="00FA4D4F"/>
    <w:rsid w:val="00FB65A3"/>
    <w:rsid w:val="00FC07F8"/>
    <w:rsid w:val="00FE25C0"/>
    <w:rsid w:val="00FE2C4F"/>
    <w:rsid w:val="00FF207A"/>
    <w:rsid w:val="00FF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4D01"/>
  <w15:chartTrackingRefBased/>
  <w15:docId w15:val="{33E08AFC-30BA-477A-ADA1-0D9EF84A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55C0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591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Fejős Gergely</cp:lastModifiedBy>
  <cp:revision>226</cp:revision>
  <dcterms:created xsi:type="dcterms:W3CDTF">2024-11-02T08:31:00Z</dcterms:created>
  <dcterms:modified xsi:type="dcterms:W3CDTF">2024-11-02T10:53:00Z</dcterms:modified>
</cp:coreProperties>
</file>